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DD" w:rsidRPr="00EB27B1" w:rsidRDefault="00EF30DD" w:rsidP="00EF30DD">
      <w:pPr>
        <w:autoSpaceDE w:val="0"/>
        <w:autoSpaceDN w:val="0"/>
        <w:adjustRightInd w:val="0"/>
        <w:spacing w:after="0" w:line="240" w:lineRule="auto"/>
        <w:jc w:val="center"/>
        <w:rPr>
          <w:rFonts w:ascii="Times New Roman" w:hAnsi="Times New Roman" w:cs="Times New Roman"/>
          <w:b/>
          <w:sz w:val="24"/>
          <w:szCs w:val="24"/>
        </w:rPr>
      </w:pPr>
      <w:r w:rsidRPr="00EB27B1">
        <w:rPr>
          <w:rFonts w:ascii="Times New Roman" w:hAnsi="Times New Roman" w:cs="Times New Roman"/>
          <w:b/>
          <w:sz w:val="24"/>
          <w:szCs w:val="24"/>
        </w:rPr>
        <w:t>Writing in the (Meta</w:t>
      </w:r>
      <w:proofErr w:type="gramStart"/>
      <w:r w:rsidRPr="00EB27B1">
        <w:rPr>
          <w:rFonts w:ascii="Times New Roman" w:hAnsi="Times New Roman" w:cs="Times New Roman"/>
          <w:b/>
          <w:sz w:val="24"/>
          <w:szCs w:val="24"/>
        </w:rPr>
        <w:t>)Disciplines</w:t>
      </w:r>
      <w:proofErr w:type="gramEnd"/>
    </w:p>
    <w:p w:rsidR="00EF30DD" w:rsidRDefault="00EF30DD" w:rsidP="00EF30DD">
      <w:pPr>
        <w:autoSpaceDE w:val="0"/>
        <w:autoSpaceDN w:val="0"/>
        <w:adjustRightInd w:val="0"/>
        <w:spacing w:after="0" w:line="240" w:lineRule="auto"/>
        <w:rPr>
          <w:rFonts w:ascii="Times New Roman" w:hAnsi="Times New Roman" w:cs="Times New Roman"/>
          <w:sz w:val="24"/>
          <w:szCs w:val="24"/>
        </w:rPr>
      </w:pPr>
    </w:p>
    <w:p w:rsidR="00EF30DD" w:rsidRDefault="00EF30DD" w:rsidP="00EF30D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E3027">
        <w:rPr>
          <w:rFonts w:ascii="Times New Roman" w:hAnsi="Times New Roman" w:cs="Times New Roman"/>
          <w:i/>
          <w:sz w:val="24"/>
          <w:szCs w:val="24"/>
        </w:rPr>
        <w:t xml:space="preserve">At the center of each </w:t>
      </w:r>
      <w:proofErr w:type="spellStart"/>
      <w:r w:rsidRPr="008E3027">
        <w:rPr>
          <w:rFonts w:ascii="Times New Roman" w:hAnsi="Times New Roman" w:cs="Times New Roman"/>
          <w:i/>
          <w:sz w:val="24"/>
          <w:szCs w:val="24"/>
        </w:rPr>
        <w:t>metadiscipline</w:t>
      </w:r>
      <w:proofErr w:type="spellEnd"/>
      <w:r w:rsidRPr="008E3027">
        <w:rPr>
          <w:rFonts w:ascii="Times New Roman" w:hAnsi="Times New Roman" w:cs="Times New Roman"/>
          <w:i/>
          <w:sz w:val="24"/>
          <w:szCs w:val="24"/>
        </w:rPr>
        <w:t xml:space="preserve"> is a way of doing shared by its constituent disciplines</w:t>
      </w:r>
      <w:r>
        <w:rPr>
          <w:rFonts w:ascii="Times New Roman" w:hAnsi="Times New Roman" w:cs="Times New Roman"/>
          <w:i/>
          <w:sz w:val="24"/>
          <w:szCs w:val="24"/>
        </w:rPr>
        <w:t xml:space="preserve"> </w:t>
      </w:r>
      <w:r w:rsidRPr="008E3027">
        <w:rPr>
          <w:rFonts w:ascii="Times New Roman" w:hAnsi="Times New Roman" w:cs="Times New Roman"/>
          <w:i/>
          <w:sz w:val="24"/>
          <w:szCs w:val="24"/>
        </w:rPr>
        <w:t xml:space="preserve">despite their differences in content knowledge. Thus, this broader view tends to reduce the emphasis on disciplines as domains of declarative knowledge and highlight the disciplines as ways of doing. And in doing so, it also highlights the integral place of writing in the disciplines. In instantiating the shared ways of doing, writing enacts </w:t>
      </w:r>
      <w:proofErr w:type="spellStart"/>
      <w:r w:rsidRPr="008E3027">
        <w:rPr>
          <w:rFonts w:ascii="Times New Roman" w:hAnsi="Times New Roman" w:cs="Times New Roman"/>
          <w:i/>
          <w:sz w:val="24"/>
          <w:szCs w:val="24"/>
        </w:rPr>
        <w:t>metadisciplinary</w:t>
      </w:r>
      <w:proofErr w:type="spellEnd"/>
      <w:r w:rsidRPr="008E3027">
        <w:rPr>
          <w:rFonts w:ascii="Times New Roman" w:hAnsi="Times New Roman" w:cs="Times New Roman"/>
          <w:i/>
          <w:sz w:val="24"/>
          <w:szCs w:val="24"/>
        </w:rPr>
        <w:t xml:space="preserve"> ways of knowing</w:t>
      </w:r>
      <w:r w:rsidR="00E8090A">
        <w:rPr>
          <w:rFonts w:ascii="Times New Roman" w:hAnsi="Times New Roman" w:cs="Times New Roman"/>
          <w:i/>
          <w:sz w:val="24"/>
          <w:szCs w:val="24"/>
        </w:rPr>
        <w:t>.</w:t>
      </w:r>
      <w:r>
        <w:rPr>
          <w:rFonts w:ascii="Times New Roman" w:hAnsi="Times New Roman" w:cs="Times New Roman"/>
          <w:sz w:val="24"/>
          <w:szCs w:val="24"/>
        </w:rPr>
        <w:t>”</w:t>
      </w:r>
    </w:p>
    <w:p w:rsidR="00EF30DD" w:rsidRDefault="00EF30DD" w:rsidP="00EF30DD">
      <w:pPr>
        <w:autoSpaceDE w:val="0"/>
        <w:autoSpaceDN w:val="0"/>
        <w:adjustRightInd w:val="0"/>
        <w:spacing w:after="0" w:line="240" w:lineRule="auto"/>
        <w:jc w:val="center"/>
        <w:rPr>
          <w:rFonts w:ascii="Times New Roman" w:hAnsi="Times New Roman" w:cs="Times New Roman"/>
          <w:sz w:val="24"/>
          <w:szCs w:val="24"/>
        </w:rPr>
      </w:pPr>
    </w:p>
    <w:p w:rsidR="00EF30DD" w:rsidRPr="00A43B27" w:rsidRDefault="00EF30DD" w:rsidP="00EF30DD">
      <w:pPr>
        <w:autoSpaceDE w:val="0"/>
        <w:autoSpaceDN w:val="0"/>
        <w:adjustRightInd w:val="0"/>
        <w:spacing w:after="0" w:line="240" w:lineRule="auto"/>
        <w:jc w:val="center"/>
        <w:rPr>
          <w:rFonts w:ascii="Times New Roman" w:hAnsi="Times New Roman" w:cs="Times New Roman"/>
          <w:sz w:val="20"/>
          <w:szCs w:val="20"/>
        </w:rPr>
      </w:pPr>
      <w:r w:rsidRPr="00A43B27">
        <w:rPr>
          <w:rFonts w:ascii="Times New Roman" w:hAnsi="Times New Roman" w:cs="Times New Roman"/>
          <w:sz w:val="20"/>
          <w:szCs w:val="20"/>
        </w:rPr>
        <w:t>--Michael Carter, “Ways of Knowing, Doing, and Writing in the Disciplines</w:t>
      </w:r>
      <w:r w:rsidR="00A43B27" w:rsidRPr="00A43B27">
        <w:rPr>
          <w:rFonts w:ascii="Times New Roman" w:hAnsi="Times New Roman" w:cs="Times New Roman"/>
          <w:sz w:val="20"/>
          <w:szCs w:val="20"/>
        </w:rPr>
        <w:t>.</w:t>
      </w:r>
      <w:r w:rsidRPr="00A43B27">
        <w:rPr>
          <w:rFonts w:ascii="Times New Roman" w:hAnsi="Times New Roman" w:cs="Times New Roman"/>
          <w:sz w:val="20"/>
          <w:szCs w:val="20"/>
        </w:rPr>
        <w:t>”</w:t>
      </w:r>
      <w:r w:rsidR="00A43B27">
        <w:rPr>
          <w:rFonts w:ascii="Times New Roman" w:hAnsi="Times New Roman" w:cs="Times New Roman"/>
          <w:sz w:val="20"/>
          <w:szCs w:val="20"/>
        </w:rPr>
        <w:t xml:space="preserve"> </w:t>
      </w:r>
      <w:r w:rsidR="00A43B27" w:rsidRPr="00A43B27">
        <w:rPr>
          <w:rFonts w:ascii="Times New Roman" w:hAnsi="Times New Roman" w:cs="Times New Roman"/>
          <w:i/>
          <w:sz w:val="20"/>
          <w:szCs w:val="20"/>
        </w:rPr>
        <w:t>CCC</w:t>
      </w:r>
      <w:r w:rsidR="00A43B27">
        <w:rPr>
          <w:rFonts w:ascii="Times New Roman" w:hAnsi="Times New Roman" w:cs="Times New Roman"/>
          <w:sz w:val="20"/>
          <w:szCs w:val="20"/>
        </w:rPr>
        <w:t xml:space="preserve"> 58.3 (2007): 404.</w:t>
      </w:r>
    </w:p>
    <w:p w:rsidR="00EF30DD" w:rsidRDefault="00EF30DD" w:rsidP="00EF30DD">
      <w:pPr>
        <w:autoSpaceDE w:val="0"/>
        <w:autoSpaceDN w:val="0"/>
        <w:adjustRightInd w:val="0"/>
        <w:spacing w:after="0" w:line="240" w:lineRule="auto"/>
        <w:jc w:val="center"/>
        <w:rPr>
          <w:rFonts w:ascii="Times New Roman" w:hAnsi="Times New Roman" w:cs="Times New Roman"/>
          <w:sz w:val="24"/>
          <w:szCs w:val="24"/>
        </w:rPr>
      </w:pPr>
    </w:p>
    <w:p w:rsidR="00EF30DD" w:rsidRDefault="00EF30DD" w:rsidP="00EF3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fall I’ve been featuring select writing intensive courses</w:t>
      </w:r>
      <w:r w:rsidR="00475B3E">
        <w:rPr>
          <w:rFonts w:ascii="Times New Roman" w:hAnsi="Times New Roman" w:cs="Times New Roman"/>
          <w:sz w:val="24"/>
          <w:szCs w:val="24"/>
        </w:rPr>
        <w:t xml:space="preserve"> in the Writing Program Bulletin</w:t>
      </w:r>
      <w:r>
        <w:rPr>
          <w:rFonts w:ascii="Times New Roman" w:hAnsi="Times New Roman" w:cs="Times New Roman"/>
          <w:sz w:val="24"/>
          <w:szCs w:val="24"/>
        </w:rPr>
        <w:t xml:space="preserve"> as a way both to celebrate our “Writing in the Disciplines” </w:t>
      </w:r>
      <w:r w:rsidR="00475B3E">
        <w:rPr>
          <w:rFonts w:ascii="Times New Roman" w:hAnsi="Times New Roman" w:cs="Times New Roman"/>
          <w:sz w:val="24"/>
          <w:szCs w:val="24"/>
        </w:rPr>
        <w:t xml:space="preserve">(WID) </w:t>
      </w:r>
      <w:r>
        <w:rPr>
          <w:rFonts w:ascii="Times New Roman" w:hAnsi="Times New Roman" w:cs="Times New Roman"/>
          <w:sz w:val="24"/>
          <w:szCs w:val="24"/>
        </w:rPr>
        <w:t>curricular achievement, and to share specific best practices and assignments.  When I was asked to contribute one of these write-ups for the Faculty Senate Newsletter, I knew that that the Computer Science mid-level writing intensive course, “Programming in the Large</w:t>
      </w:r>
      <w:r w:rsidR="00154680">
        <w:rPr>
          <w:rFonts w:ascii="Times New Roman" w:hAnsi="Times New Roman" w:cs="Times New Roman"/>
          <w:sz w:val="24"/>
          <w:szCs w:val="24"/>
        </w:rPr>
        <w:t>,</w:t>
      </w:r>
      <w:r>
        <w:rPr>
          <w:rFonts w:ascii="Times New Roman" w:hAnsi="Times New Roman" w:cs="Times New Roman"/>
          <w:sz w:val="24"/>
          <w:szCs w:val="24"/>
        </w:rPr>
        <w:t>”</w:t>
      </w:r>
      <w:r w:rsidR="00154680">
        <w:rPr>
          <w:rFonts w:ascii="Times New Roman" w:hAnsi="Times New Roman" w:cs="Times New Roman"/>
          <w:sz w:val="24"/>
          <w:szCs w:val="24"/>
        </w:rPr>
        <w:t xml:space="preserve"> designed by </w:t>
      </w:r>
      <w:proofErr w:type="spellStart"/>
      <w:r w:rsidR="00154680">
        <w:rPr>
          <w:rFonts w:ascii="Times New Roman" w:hAnsi="Times New Roman" w:cs="Times New Roman"/>
          <w:sz w:val="24"/>
          <w:szCs w:val="24"/>
        </w:rPr>
        <w:t>Monisha</w:t>
      </w:r>
      <w:proofErr w:type="spellEnd"/>
      <w:r w:rsidR="00154680">
        <w:rPr>
          <w:rFonts w:ascii="Times New Roman" w:hAnsi="Times New Roman" w:cs="Times New Roman"/>
          <w:sz w:val="24"/>
          <w:szCs w:val="24"/>
        </w:rPr>
        <w:t xml:space="preserve"> </w:t>
      </w:r>
      <w:proofErr w:type="spellStart"/>
      <w:r w:rsidR="00154680">
        <w:rPr>
          <w:rFonts w:ascii="Times New Roman" w:hAnsi="Times New Roman" w:cs="Times New Roman"/>
          <w:sz w:val="24"/>
          <w:szCs w:val="24"/>
        </w:rPr>
        <w:t>Pulimood</w:t>
      </w:r>
      <w:proofErr w:type="spellEnd"/>
      <w:r w:rsidR="00154680">
        <w:rPr>
          <w:rFonts w:ascii="Times New Roman" w:hAnsi="Times New Roman" w:cs="Times New Roman"/>
          <w:sz w:val="24"/>
          <w:szCs w:val="24"/>
        </w:rPr>
        <w:t>,</w:t>
      </w:r>
      <w:r>
        <w:rPr>
          <w:rFonts w:ascii="Times New Roman" w:hAnsi="Times New Roman" w:cs="Times New Roman"/>
          <w:sz w:val="24"/>
          <w:szCs w:val="24"/>
        </w:rPr>
        <w:t xml:space="preserve"> would be my focus.  It was one of the earliest courses to be submitted and approved</w:t>
      </w:r>
      <w:r w:rsidR="00475B3E">
        <w:rPr>
          <w:rFonts w:ascii="Times New Roman" w:hAnsi="Times New Roman" w:cs="Times New Roman"/>
          <w:sz w:val="24"/>
          <w:szCs w:val="24"/>
        </w:rPr>
        <w:t xml:space="preserve"> for writing-intensive credit</w:t>
      </w:r>
      <w:r>
        <w:rPr>
          <w:rFonts w:ascii="Times New Roman" w:hAnsi="Times New Roman" w:cs="Times New Roman"/>
          <w:sz w:val="24"/>
          <w:szCs w:val="24"/>
        </w:rPr>
        <w:t>, and illustrates many of the teaching/learning elements that characterize the value of a WID curriculum.</w:t>
      </w:r>
    </w:p>
    <w:p w:rsidR="00EF30DD" w:rsidRDefault="00EF30DD" w:rsidP="00EF30DD">
      <w:pPr>
        <w:autoSpaceDE w:val="0"/>
        <w:autoSpaceDN w:val="0"/>
        <w:adjustRightInd w:val="0"/>
        <w:spacing w:after="0" w:line="240" w:lineRule="auto"/>
        <w:rPr>
          <w:rFonts w:ascii="Times New Roman" w:hAnsi="Times New Roman" w:cs="Times New Roman"/>
          <w:sz w:val="24"/>
          <w:szCs w:val="24"/>
        </w:rPr>
      </w:pPr>
    </w:p>
    <w:p w:rsidR="009B2471" w:rsidRDefault="009B2471" w:rsidP="009B24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quotation above suggests, I will contextualize my discussion with some recent research in </w:t>
      </w:r>
      <w:r w:rsidR="002D0861">
        <w:rPr>
          <w:rFonts w:ascii="Times New Roman" w:hAnsi="Times New Roman" w:cs="Times New Roman"/>
          <w:sz w:val="24"/>
          <w:szCs w:val="24"/>
        </w:rPr>
        <w:t xml:space="preserve">the </w:t>
      </w:r>
      <w:r>
        <w:rPr>
          <w:rFonts w:ascii="Times New Roman" w:hAnsi="Times New Roman" w:cs="Times New Roman"/>
          <w:sz w:val="24"/>
          <w:szCs w:val="24"/>
        </w:rPr>
        <w:t xml:space="preserve">assessment of WID programs. </w:t>
      </w:r>
      <w:r w:rsidR="00EF30DD">
        <w:rPr>
          <w:rFonts w:ascii="Times New Roman" w:hAnsi="Times New Roman" w:cs="Times New Roman"/>
          <w:sz w:val="24"/>
          <w:szCs w:val="24"/>
        </w:rPr>
        <w:t xml:space="preserve">Michael Carter, associate director of the Campus Writing and Speaking Program at North Carolina State University, </w:t>
      </w:r>
      <w:r w:rsidR="00CE205A">
        <w:rPr>
          <w:rFonts w:ascii="Times New Roman" w:hAnsi="Times New Roman" w:cs="Times New Roman"/>
          <w:sz w:val="24"/>
          <w:szCs w:val="24"/>
        </w:rPr>
        <w:t xml:space="preserve">set out to understand the common assumption that writing </w:t>
      </w:r>
      <w:r w:rsidR="00CE205A" w:rsidRPr="00541BC6">
        <w:rPr>
          <w:rFonts w:ascii="Times New Roman" w:hAnsi="Times New Roman" w:cs="Times New Roman"/>
          <w:sz w:val="24"/>
          <w:szCs w:val="24"/>
        </w:rPr>
        <w:t>skills</w:t>
      </w:r>
      <w:r w:rsidR="00CE205A">
        <w:rPr>
          <w:rFonts w:ascii="Times New Roman" w:hAnsi="Times New Roman" w:cs="Times New Roman"/>
          <w:sz w:val="24"/>
          <w:szCs w:val="24"/>
        </w:rPr>
        <w:t xml:space="preserve"> are “distinct from disciplinary knowledge” (385).  He </w:t>
      </w:r>
      <w:r w:rsidR="00EF30DD" w:rsidRPr="00EB6DDF">
        <w:rPr>
          <w:rFonts w:ascii="Times New Roman" w:hAnsi="Times New Roman" w:cs="Times New Roman"/>
          <w:sz w:val="24"/>
          <w:szCs w:val="24"/>
        </w:rPr>
        <w:t>makes the case that when we shift our way of looking at disciplines</w:t>
      </w:r>
      <w:r w:rsidR="00EF30DD">
        <w:rPr>
          <w:rFonts w:ascii="Times New Roman" w:hAnsi="Times New Roman" w:cs="Times New Roman"/>
          <w:sz w:val="24"/>
          <w:szCs w:val="24"/>
        </w:rPr>
        <w:t xml:space="preserve">, </w:t>
      </w:r>
      <w:r w:rsidR="00EF30DD" w:rsidRPr="00EB6DDF">
        <w:rPr>
          <w:rFonts w:ascii="Times New Roman" w:hAnsi="Times New Roman" w:cs="Times New Roman"/>
          <w:sz w:val="24"/>
          <w:szCs w:val="24"/>
        </w:rPr>
        <w:t>organized not by content knowledge but by sha</w:t>
      </w:r>
      <w:r w:rsidR="00EF30DD">
        <w:rPr>
          <w:rFonts w:ascii="Times New Roman" w:hAnsi="Times New Roman" w:cs="Times New Roman"/>
          <w:sz w:val="24"/>
          <w:szCs w:val="24"/>
        </w:rPr>
        <w:t>red ways of knowing and doing, we can see patterns in how disciplines</w:t>
      </w:r>
      <w:r w:rsidR="00EF30DD" w:rsidRPr="00EB6DDF">
        <w:rPr>
          <w:rFonts w:ascii="Times New Roman" w:hAnsi="Times New Roman" w:cs="Times New Roman"/>
          <w:sz w:val="24"/>
          <w:szCs w:val="24"/>
        </w:rPr>
        <w:t xml:space="preserve"> make knowledge which are then helpful in how we see “writing in the disciplines.” </w:t>
      </w:r>
      <w:r w:rsidR="00EF30DD">
        <w:rPr>
          <w:rFonts w:ascii="Times New Roman" w:hAnsi="Times New Roman" w:cs="Times New Roman"/>
          <w:sz w:val="24"/>
          <w:szCs w:val="24"/>
        </w:rPr>
        <w:t xml:space="preserve">Carter identifies </w:t>
      </w:r>
      <w:r w:rsidR="00EF30DD" w:rsidRPr="00EB6DDF">
        <w:rPr>
          <w:rFonts w:ascii="Times New Roman" w:hAnsi="Times New Roman" w:cs="Times New Roman"/>
          <w:sz w:val="24"/>
          <w:szCs w:val="24"/>
        </w:rPr>
        <w:t xml:space="preserve">four </w:t>
      </w:r>
      <w:proofErr w:type="spellStart"/>
      <w:r w:rsidR="00EF30DD" w:rsidRPr="00EB6DDF">
        <w:rPr>
          <w:rFonts w:ascii="Times New Roman" w:hAnsi="Times New Roman" w:cs="Times New Roman"/>
          <w:sz w:val="24"/>
          <w:szCs w:val="24"/>
        </w:rPr>
        <w:t>metagenres</w:t>
      </w:r>
      <w:proofErr w:type="spellEnd"/>
      <w:r w:rsidR="00EF30DD" w:rsidRPr="00EB6DDF">
        <w:rPr>
          <w:rFonts w:ascii="Times New Roman" w:hAnsi="Times New Roman" w:cs="Times New Roman"/>
          <w:sz w:val="24"/>
          <w:szCs w:val="24"/>
        </w:rPr>
        <w:t xml:space="preserve"> across a variety of disciplines and then fou</w:t>
      </w:r>
      <w:r w:rsidR="00EF30DD">
        <w:rPr>
          <w:rFonts w:ascii="Times New Roman" w:hAnsi="Times New Roman" w:cs="Times New Roman"/>
          <w:sz w:val="24"/>
          <w:szCs w:val="24"/>
        </w:rPr>
        <w:t xml:space="preserve">r corresponding </w:t>
      </w:r>
      <w:proofErr w:type="spellStart"/>
      <w:r w:rsidR="00EF30DD">
        <w:rPr>
          <w:rFonts w:ascii="Times New Roman" w:hAnsi="Times New Roman" w:cs="Times New Roman"/>
          <w:sz w:val="24"/>
          <w:szCs w:val="24"/>
        </w:rPr>
        <w:t>metadisciplines</w:t>
      </w:r>
      <w:proofErr w:type="spellEnd"/>
      <w:r w:rsidR="00EF30DD">
        <w:rPr>
          <w:rFonts w:ascii="Times New Roman" w:hAnsi="Times New Roman" w:cs="Times New Roman"/>
          <w:sz w:val="24"/>
          <w:szCs w:val="24"/>
        </w:rPr>
        <w:t>.  The writing “</w:t>
      </w:r>
      <w:proofErr w:type="spellStart"/>
      <w:r w:rsidR="00EF30DD">
        <w:rPr>
          <w:rFonts w:ascii="Times New Roman" w:hAnsi="Times New Roman" w:cs="Times New Roman"/>
          <w:sz w:val="24"/>
          <w:szCs w:val="24"/>
        </w:rPr>
        <w:t>metagenres</w:t>
      </w:r>
      <w:proofErr w:type="spellEnd"/>
      <w:r w:rsidR="00EF30DD">
        <w:rPr>
          <w:rFonts w:ascii="Times New Roman" w:hAnsi="Times New Roman" w:cs="Times New Roman"/>
          <w:sz w:val="24"/>
          <w:szCs w:val="24"/>
        </w:rPr>
        <w:t>” are “responses to academic lea</w:t>
      </w:r>
      <w:r w:rsidR="00CE205A">
        <w:rPr>
          <w:rFonts w:ascii="Times New Roman" w:hAnsi="Times New Roman" w:cs="Times New Roman"/>
          <w:sz w:val="24"/>
          <w:szCs w:val="24"/>
        </w:rPr>
        <w:t xml:space="preserve">rning situations that call for </w:t>
      </w:r>
      <w:r w:rsidR="00EF30DD" w:rsidRPr="00DB6E12">
        <w:rPr>
          <w:rFonts w:ascii="Times New Roman" w:hAnsi="Times New Roman" w:cs="Times New Roman"/>
          <w:sz w:val="24"/>
          <w:szCs w:val="24"/>
        </w:rPr>
        <w:t>problem solving</w:t>
      </w:r>
      <w:r w:rsidR="0072718A">
        <w:rPr>
          <w:rFonts w:ascii="Times New Roman" w:hAnsi="Times New Roman" w:cs="Times New Roman"/>
          <w:sz w:val="24"/>
          <w:szCs w:val="24"/>
        </w:rPr>
        <w:t xml:space="preserve">, </w:t>
      </w:r>
      <w:r w:rsidR="00EF30DD" w:rsidRPr="00DB6E12">
        <w:rPr>
          <w:rFonts w:ascii="Times New Roman" w:hAnsi="Times New Roman" w:cs="Times New Roman"/>
          <w:sz w:val="24"/>
          <w:szCs w:val="24"/>
        </w:rPr>
        <w:t>empirical inquiry</w:t>
      </w:r>
      <w:r w:rsidR="0072718A">
        <w:rPr>
          <w:rFonts w:ascii="Times New Roman" w:hAnsi="Times New Roman" w:cs="Times New Roman"/>
          <w:sz w:val="24"/>
          <w:szCs w:val="24"/>
        </w:rPr>
        <w:t xml:space="preserve">, </w:t>
      </w:r>
      <w:proofErr w:type="gramStart"/>
      <w:r w:rsidR="00EF30DD" w:rsidRPr="00DB6E12">
        <w:rPr>
          <w:rFonts w:ascii="Times New Roman" w:hAnsi="Times New Roman" w:cs="Times New Roman"/>
          <w:sz w:val="24"/>
          <w:szCs w:val="24"/>
        </w:rPr>
        <w:t>research</w:t>
      </w:r>
      <w:proofErr w:type="gramEnd"/>
      <w:r w:rsidR="00EF30DD" w:rsidRPr="00DB6E12">
        <w:rPr>
          <w:rFonts w:ascii="Times New Roman" w:hAnsi="Times New Roman" w:cs="Times New Roman"/>
          <w:sz w:val="24"/>
          <w:szCs w:val="24"/>
        </w:rPr>
        <w:t xml:space="preserve"> from sources</w:t>
      </w:r>
      <w:r w:rsidR="0072718A">
        <w:rPr>
          <w:rFonts w:ascii="Times New Roman" w:hAnsi="Times New Roman" w:cs="Times New Roman"/>
          <w:sz w:val="24"/>
          <w:szCs w:val="24"/>
        </w:rPr>
        <w:t>, and p</w:t>
      </w:r>
      <w:r w:rsidR="00EF30DD" w:rsidRPr="00DB6E12">
        <w:rPr>
          <w:rFonts w:ascii="Times New Roman" w:hAnsi="Times New Roman" w:cs="Times New Roman"/>
          <w:sz w:val="24"/>
          <w:szCs w:val="24"/>
        </w:rPr>
        <w:t>erformance</w:t>
      </w:r>
      <w:r w:rsidR="0072718A">
        <w:rPr>
          <w:rFonts w:ascii="Times New Roman" w:hAnsi="Times New Roman" w:cs="Times New Roman"/>
          <w:sz w:val="24"/>
          <w:szCs w:val="24"/>
        </w:rPr>
        <w:t>” (394).</w:t>
      </w:r>
      <w:r>
        <w:rPr>
          <w:rFonts w:ascii="Times New Roman" w:hAnsi="Times New Roman" w:cs="Times New Roman"/>
          <w:sz w:val="24"/>
          <w:szCs w:val="24"/>
        </w:rPr>
        <w:t xml:space="preserve">  </w:t>
      </w:r>
      <w:r w:rsidR="00EF30DD">
        <w:rPr>
          <w:rFonts w:ascii="Times New Roman" w:hAnsi="Times New Roman" w:cs="Times New Roman"/>
          <w:sz w:val="24"/>
          <w:szCs w:val="24"/>
        </w:rPr>
        <w:t xml:space="preserve">For example, the </w:t>
      </w:r>
      <w:r w:rsidR="002D0861">
        <w:rPr>
          <w:rFonts w:ascii="Times New Roman" w:hAnsi="Times New Roman" w:cs="Times New Roman"/>
          <w:sz w:val="24"/>
          <w:szCs w:val="24"/>
        </w:rPr>
        <w:t>“</w:t>
      </w:r>
      <w:r w:rsidR="00EF30DD">
        <w:rPr>
          <w:rFonts w:ascii="Times New Roman" w:hAnsi="Times New Roman" w:cs="Times New Roman"/>
          <w:sz w:val="24"/>
          <w:szCs w:val="24"/>
        </w:rPr>
        <w:t>empirical inquiry</w:t>
      </w:r>
      <w:r w:rsidR="002D0861">
        <w:rPr>
          <w:rFonts w:ascii="Times New Roman" w:hAnsi="Times New Roman" w:cs="Times New Roman"/>
          <w:sz w:val="24"/>
          <w:szCs w:val="24"/>
        </w:rPr>
        <w:t>”</w:t>
      </w:r>
      <w:r w:rsidR="00EF30DD">
        <w:rPr>
          <w:rFonts w:ascii="Times New Roman" w:hAnsi="Times New Roman" w:cs="Times New Roman"/>
          <w:sz w:val="24"/>
          <w:szCs w:val="24"/>
        </w:rPr>
        <w:t xml:space="preserve"> </w:t>
      </w:r>
      <w:proofErr w:type="spellStart"/>
      <w:r w:rsidR="00EF30DD">
        <w:rPr>
          <w:rFonts w:ascii="Times New Roman" w:hAnsi="Times New Roman" w:cs="Times New Roman"/>
          <w:sz w:val="24"/>
          <w:szCs w:val="24"/>
        </w:rPr>
        <w:t>metagenre</w:t>
      </w:r>
      <w:proofErr w:type="spellEnd"/>
      <w:r w:rsidR="00EF30DD">
        <w:rPr>
          <w:rFonts w:ascii="Times New Roman" w:hAnsi="Times New Roman" w:cs="Times New Roman"/>
          <w:sz w:val="24"/>
          <w:szCs w:val="24"/>
        </w:rPr>
        <w:t xml:space="preserve"> was found in both micr</w:t>
      </w:r>
      <w:r>
        <w:rPr>
          <w:rFonts w:ascii="Times New Roman" w:hAnsi="Times New Roman" w:cs="Times New Roman"/>
          <w:sz w:val="24"/>
          <w:szCs w:val="24"/>
        </w:rPr>
        <w:t>obiology and political science:</w:t>
      </w:r>
    </w:p>
    <w:p w:rsidR="009B2471" w:rsidRPr="00DB6E12" w:rsidRDefault="009B2471" w:rsidP="009B2471">
      <w:pPr>
        <w:autoSpaceDE w:val="0"/>
        <w:autoSpaceDN w:val="0"/>
        <w:adjustRightInd w:val="0"/>
        <w:spacing w:after="0" w:line="240" w:lineRule="auto"/>
        <w:rPr>
          <w:rFonts w:ascii="Times New Roman" w:hAnsi="Times New Roman" w:cs="Times New Roman"/>
          <w:sz w:val="24"/>
          <w:szCs w:val="24"/>
        </w:rPr>
      </w:pPr>
    </w:p>
    <w:p w:rsidR="00EF30DD" w:rsidRDefault="00EF30DD" w:rsidP="00EF30DD">
      <w:pPr>
        <w:autoSpaceDE w:val="0"/>
        <w:autoSpaceDN w:val="0"/>
        <w:adjustRightInd w:val="0"/>
        <w:spacing w:after="0" w:line="240" w:lineRule="auto"/>
        <w:ind w:left="720"/>
        <w:rPr>
          <w:rFonts w:ascii="Times New Roman" w:hAnsi="Times New Roman" w:cs="Times New Roman"/>
          <w:sz w:val="24"/>
          <w:szCs w:val="24"/>
        </w:rPr>
      </w:pPr>
      <w:r w:rsidRPr="00DB6E12">
        <w:rPr>
          <w:rFonts w:ascii="Times New Roman" w:hAnsi="Times New Roman" w:cs="Times New Roman"/>
          <w:sz w:val="24"/>
          <w:szCs w:val="24"/>
        </w:rPr>
        <w:t>Though the</w:t>
      </w:r>
      <w:r>
        <w:rPr>
          <w:rFonts w:ascii="Times New Roman" w:hAnsi="Times New Roman" w:cs="Times New Roman"/>
          <w:sz w:val="24"/>
          <w:szCs w:val="24"/>
        </w:rPr>
        <w:t xml:space="preserve"> </w:t>
      </w:r>
      <w:r w:rsidRPr="00DB6E12">
        <w:rPr>
          <w:rFonts w:ascii="Times New Roman" w:hAnsi="Times New Roman" w:cs="Times New Roman"/>
          <w:sz w:val="24"/>
          <w:szCs w:val="24"/>
        </w:rPr>
        <w:t>research conventions of microbiology and political science differ in significant</w:t>
      </w:r>
      <w:r>
        <w:rPr>
          <w:rFonts w:ascii="Times New Roman" w:hAnsi="Times New Roman" w:cs="Times New Roman"/>
          <w:sz w:val="24"/>
          <w:szCs w:val="24"/>
        </w:rPr>
        <w:t xml:space="preserve"> </w:t>
      </w:r>
      <w:r w:rsidRPr="00DB6E12">
        <w:rPr>
          <w:rFonts w:ascii="Times New Roman" w:hAnsi="Times New Roman" w:cs="Times New Roman"/>
          <w:sz w:val="24"/>
          <w:szCs w:val="24"/>
        </w:rPr>
        <w:t>ways, the faculty in both fields point to similar ways of doing: identifying</w:t>
      </w:r>
      <w:r>
        <w:rPr>
          <w:rFonts w:ascii="Times New Roman" w:hAnsi="Times New Roman" w:cs="Times New Roman"/>
          <w:sz w:val="24"/>
          <w:szCs w:val="24"/>
        </w:rPr>
        <w:t xml:space="preserve"> </w:t>
      </w:r>
      <w:r w:rsidRPr="00DB6E12">
        <w:rPr>
          <w:rFonts w:ascii="Times New Roman" w:hAnsi="Times New Roman" w:cs="Times New Roman"/>
          <w:sz w:val="24"/>
          <w:szCs w:val="24"/>
        </w:rPr>
        <w:t>questions related to the field, establishing a hypothesis for answers to the questions,</w:t>
      </w:r>
      <w:r>
        <w:rPr>
          <w:rFonts w:ascii="Times New Roman" w:hAnsi="Times New Roman" w:cs="Times New Roman"/>
          <w:sz w:val="24"/>
          <w:szCs w:val="24"/>
        </w:rPr>
        <w:t xml:space="preserve"> </w:t>
      </w:r>
      <w:r w:rsidRPr="00DB6E12">
        <w:rPr>
          <w:rFonts w:ascii="Times New Roman" w:hAnsi="Times New Roman" w:cs="Times New Roman"/>
          <w:sz w:val="24"/>
          <w:szCs w:val="24"/>
        </w:rPr>
        <w:t>testing the hypothesis by gathering data based on observations, and drawing</w:t>
      </w:r>
      <w:r>
        <w:rPr>
          <w:rFonts w:ascii="Times New Roman" w:hAnsi="Times New Roman" w:cs="Times New Roman"/>
          <w:sz w:val="24"/>
          <w:szCs w:val="24"/>
        </w:rPr>
        <w:t xml:space="preserve"> </w:t>
      </w:r>
      <w:r w:rsidRPr="00DB6E12">
        <w:rPr>
          <w:rFonts w:ascii="Times New Roman" w:hAnsi="Times New Roman" w:cs="Times New Roman"/>
          <w:sz w:val="24"/>
          <w:szCs w:val="24"/>
        </w:rPr>
        <w:t>conclusions abo</w:t>
      </w:r>
      <w:r>
        <w:rPr>
          <w:rFonts w:ascii="Times New Roman" w:hAnsi="Times New Roman" w:cs="Times New Roman"/>
          <w:sz w:val="24"/>
          <w:szCs w:val="24"/>
        </w:rPr>
        <w:t>ut the hypothesis from the data.  (397)</w:t>
      </w:r>
    </w:p>
    <w:p w:rsidR="00EF30DD" w:rsidRDefault="00EF30DD" w:rsidP="00EF30DD">
      <w:pPr>
        <w:autoSpaceDE w:val="0"/>
        <w:autoSpaceDN w:val="0"/>
        <w:adjustRightInd w:val="0"/>
        <w:spacing w:after="0" w:line="240" w:lineRule="auto"/>
        <w:rPr>
          <w:rFonts w:ascii="Times New Roman" w:hAnsi="Times New Roman" w:cs="Times New Roman"/>
          <w:sz w:val="24"/>
          <w:szCs w:val="24"/>
        </w:rPr>
      </w:pPr>
    </w:p>
    <w:p w:rsidR="00EF30DD" w:rsidRDefault="00EF30DD" w:rsidP="00EF3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value for WID faculty of seeing both </w:t>
      </w:r>
      <w:proofErr w:type="spellStart"/>
      <w:r>
        <w:rPr>
          <w:rFonts w:ascii="Times New Roman" w:hAnsi="Times New Roman" w:cs="Times New Roman"/>
          <w:sz w:val="24"/>
          <w:szCs w:val="24"/>
        </w:rPr>
        <w:t>metagenres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metadisciplines</w:t>
      </w:r>
      <w:proofErr w:type="spellEnd"/>
      <w:r>
        <w:rPr>
          <w:rFonts w:ascii="Times New Roman" w:hAnsi="Times New Roman" w:cs="Times New Roman"/>
          <w:sz w:val="24"/>
          <w:szCs w:val="24"/>
        </w:rPr>
        <w:t xml:space="preserve"> is that it underscores the interconnections between a particular discipline’s “ways of doing/knowing” and </w:t>
      </w:r>
      <w:r w:rsidR="009B2471">
        <w:rPr>
          <w:rFonts w:ascii="Times New Roman" w:hAnsi="Times New Roman" w:cs="Times New Roman"/>
          <w:sz w:val="24"/>
          <w:szCs w:val="24"/>
        </w:rPr>
        <w:t xml:space="preserve">its </w:t>
      </w:r>
      <w:r>
        <w:rPr>
          <w:rFonts w:ascii="Times New Roman" w:hAnsi="Times New Roman" w:cs="Times New Roman"/>
          <w:sz w:val="24"/>
          <w:szCs w:val="24"/>
        </w:rPr>
        <w:t xml:space="preserve">writing.  </w:t>
      </w:r>
    </w:p>
    <w:p w:rsidR="00EF30DD" w:rsidRDefault="00EF30DD" w:rsidP="00EF30DD">
      <w:pPr>
        <w:autoSpaceDE w:val="0"/>
        <w:autoSpaceDN w:val="0"/>
        <w:adjustRightInd w:val="0"/>
        <w:spacing w:after="0" w:line="240" w:lineRule="auto"/>
        <w:rPr>
          <w:rFonts w:ascii="Times New Roman" w:hAnsi="Times New Roman" w:cs="Times New Roman"/>
          <w:sz w:val="24"/>
          <w:szCs w:val="24"/>
        </w:rPr>
      </w:pPr>
    </w:p>
    <w:p w:rsidR="00600193" w:rsidRDefault="00EF30DD" w:rsidP="006001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CSC 340, these interconnections are evident in nearl</w:t>
      </w:r>
      <w:r w:rsidR="005539E2">
        <w:rPr>
          <w:rFonts w:ascii="Times New Roman" w:hAnsi="Times New Roman" w:cs="Times New Roman"/>
          <w:sz w:val="24"/>
          <w:szCs w:val="24"/>
        </w:rPr>
        <w:t>y</w:t>
      </w:r>
      <w:r w:rsidR="00600193">
        <w:rPr>
          <w:rFonts w:ascii="Times New Roman" w:hAnsi="Times New Roman" w:cs="Times New Roman"/>
          <w:sz w:val="24"/>
          <w:szCs w:val="24"/>
        </w:rPr>
        <w:t xml:space="preserve"> every assignment and project. </w:t>
      </w:r>
      <w:r w:rsidR="00435EB9">
        <w:rPr>
          <w:rFonts w:ascii="Times New Roman" w:hAnsi="Times New Roman" w:cs="Times New Roman"/>
          <w:sz w:val="24"/>
          <w:szCs w:val="24"/>
        </w:rPr>
        <w:t>The syllabus emphasizes the fast-changing nature of the field, and explicitly tell</w:t>
      </w:r>
      <w:r w:rsidR="00947BAB">
        <w:rPr>
          <w:rFonts w:ascii="Times New Roman" w:hAnsi="Times New Roman" w:cs="Times New Roman"/>
          <w:sz w:val="24"/>
          <w:szCs w:val="24"/>
        </w:rPr>
        <w:t>s</w:t>
      </w:r>
      <w:r w:rsidR="00435EB9">
        <w:rPr>
          <w:rFonts w:ascii="Times New Roman" w:hAnsi="Times New Roman" w:cs="Times New Roman"/>
          <w:sz w:val="24"/>
          <w:szCs w:val="24"/>
        </w:rPr>
        <w:t xml:space="preserve"> students that they must “</w:t>
      </w:r>
      <w:r w:rsidR="00435EB9" w:rsidRPr="00823D2A">
        <w:rPr>
          <w:rFonts w:ascii="Times New Roman" w:hAnsi="Times New Roman" w:cs="Times New Roman"/>
          <w:sz w:val="24"/>
          <w:szCs w:val="24"/>
        </w:rPr>
        <w:t>learn how to integrate concepts from various areas within the computer science</w:t>
      </w:r>
      <w:r w:rsidR="00435EB9">
        <w:rPr>
          <w:rFonts w:ascii="Times New Roman" w:hAnsi="Times New Roman" w:cs="Times New Roman"/>
          <w:sz w:val="24"/>
          <w:szCs w:val="24"/>
        </w:rPr>
        <w:t xml:space="preserve"> </w:t>
      </w:r>
      <w:r w:rsidR="00435EB9" w:rsidRPr="00823D2A">
        <w:rPr>
          <w:rFonts w:ascii="Times New Roman" w:hAnsi="Times New Roman" w:cs="Times New Roman"/>
          <w:sz w:val="24"/>
          <w:szCs w:val="24"/>
        </w:rPr>
        <w:t>discipline as well as other disciplines in order to solve a problem.</w:t>
      </w:r>
      <w:r w:rsidR="00435EB9">
        <w:rPr>
          <w:rFonts w:ascii="Times New Roman" w:hAnsi="Times New Roman" w:cs="Times New Roman"/>
          <w:sz w:val="24"/>
          <w:szCs w:val="24"/>
        </w:rPr>
        <w:t xml:space="preserve">” </w:t>
      </w:r>
      <w:r w:rsidR="00600193">
        <w:rPr>
          <w:rFonts w:ascii="Times New Roman" w:hAnsi="Times New Roman" w:cs="Times New Roman"/>
          <w:sz w:val="24"/>
          <w:szCs w:val="24"/>
        </w:rPr>
        <w:t>One example is assignment #3 which postulates a scenario in which students must research and evaluate several methodologies used to test systems for software quality assurance (SQA), and then recommend one technique over the others:</w:t>
      </w:r>
    </w:p>
    <w:p w:rsidR="006F1685" w:rsidRDefault="006F1685" w:rsidP="00600193">
      <w:pPr>
        <w:autoSpaceDE w:val="0"/>
        <w:autoSpaceDN w:val="0"/>
        <w:adjustRightInd w:val="0"/>
        <w:spacing w:after="0" w:line="240" w:lineRule="auto"/>
        <w:rPr>
          <w:rFonts w:ascii="Times New Roman" w:hAnsi="Times New Roman" w:cs="Times New Roman"/>
          <w:sz w:val="24"/>
          <w:szCs w:val="24"/>
        </w:rPr>
      </w:pPr>
    </w:p>
    <w:p w:rsidR="00600193" w:rsidRDefault="00600193" w:rsidP="00CE205A">
      <w:pPr>
        <w:spacing w:before="60" w:after="0" w:line="240" w:lineRule="auto"/>
        <w:ind w:left="360"/>
        <w:jc w:val="both"/>
        <w:rPr>
          <w:rFonts w:ascii="Times New Roman" w:hAnsi="Times New Roman" w:cs="Times New Roman"/>
          <w:sz w:val="24"/>
          <w:szCs w:val="24"/>
        </w:rPr>
      </w:pPr>
      <w:r w:rsidRPr="00761EAB">
        <w:rPr>
          <w:rFonts w:ascii="Times New Roman" w:hAnsi="Times New Roman" w:cs="Times New Roman"/>
          <w:sz w:val="24"/>
          <w:szCs w:val="24"/>
        </w:rPr>
        <w:t>Assume that you work for a software development organization that has recently hired a new Chief Executive Officer (CEO). This CEO wants to ensure that the organization uses the latest technology and has assigned you the task of surveying the state-of-the-art on testing practices and software, and making a recommendation. In order to make an informed decision, you will survey some current testing techniques, find one that piques your interest, and research it further. For the purposes of this report, restrict yourself to code testing. Beta testing is not an appropriate choice for this assignment. You will then write a report to the CEO, that addresses at least the following:</w:t>
      </w:r>
    </w:p>
    <w:p w:rsidR="00600193" w:rsidRPr="00761EAB" w:rsidRDefault="00600193" w:rsidP="00CE205A">
      <w:pPr>
        <w:spacing w:before="60" w:after="0" w:line="240" w:lineRule="auto"/>
        <w:ind w:left="360"/>
        <w:jc w:val="both"/>
        <w:rPr>
          <w:rFonts w:ascii="Times New Roman" w:hAnsi="Times New Roman" w:cs="Times New Roman"/>
          <w:sz w:val="24"/>
          <w:szCs w:val="24"/>
        </w:rPr>
      </w:pPr>
    </w:p>
    <w:p w:rsidR="00600193" w:rsidRPr="00761EAB" w:rsidRDefault="00600193" w:rsidP="00CE205A">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sidRPr="00761EAB">
        <w:rPr>
          <w:rFonts w:ascii="Times New Roman" w:hAnsi="Times New Roman" w:cs="Times New Roman"/>
          <w:sz w:val="24"/>
          <w:szCs w:val="24"/>
        </w:rPr>
        <w:t>Brief summary of white box and black box testing, and regression testing – about ½ to 1 page each</w:t>
      </w:r>
    </w:p>
    <w:p w:rsidR="00600193" w:rsidRPr="00761EAB" w:rsidRDefault="00600193" w:rsidP="00CE205A">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sidRPr="00761EAB">
        <w:rPr>
          <w:rFonts w:ascii="Times New Roman" w:hAnsi="Times New Roman" w:cs="Times New Roman"/>
          <w:sz w:val="24"/>
          <w:szCs w:val="24"/>
        </w:rPr>
        <w:t>A more in-depth discussion of one other technique – about 1 to 1½ pages</w:t>
      </w:r>
    </w:p>
    <w:p w:rsidR="00600193" w:rsidRPr="00761EAB" w:rsidRDefault="00600193" w:rsidP="00CE205A">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sidRPr="00761EAB">
        <w:rPr>
          <w:rFonts w:ascii="Times New Roman" w:hAnsi="Times New Roman" w:cs="Times New Roman"/>
          <w:sz w:val="24"/>
          <w:szCs w:val="24"/>
        </w:rPr>
        <w:t>Your recommendation with justification, including what influenced your decision, advantages and disadvantages, software tools that aid in the testing process using this technique (include open source tools), major organizations (or categories of organizations) that typically use this technique, and anything else that interests you about this testing process</w:t>
      </w:r>
    </w:p>
    <w:p w:rsidR="00600193" w:rsidRPr="00761EAB" w:rsidRDefault="00600193" w:rsidP="00CE205A">
      <w:pPr>
        <w:numPr>
          <w:ilvl w:val="0"/>
          <w:numId w:val="2"/>
        </w:numPr>
        <w:tabs>
          <w:tab w:val="clear" w:pos="720"/>
          <w:tab w:val="num" w:pos="1080"/>
        </w:tabs>
        <w:spacing w:after="0" w:line="240" w:lineRule="auto"/>
        <w:ind w:left="1080"/>
        <w:jc w:val="both"/>
        <w:rPr>
          <w:rFonts w:ascii="Times New Roman" w:hAnsi="Times New Roman" w:cs="Times New Roman"/>
          <w:sz w:val="24"/>
          <w:szCs w:val="24"/>
        </w:rPr>
      </w:pPr>
      <w:r w:rsidRPr="00761EAB">
        <w:rPr>
          <w:rFonts w:ascii="Times New Roman" w:hAnsi="Times New Roman" w:cs="Times New Roman"/>
          <w:sz w:val="24"/>
          <w:szCs w:val="24"/>
        </w:rPr>
        <w:t>Conclusions that emphasize the appropriateness of your recommendation.</w:t>
      </w:r>
    </w:p>
    <w:p w:rsidR="00600193" w:rsidRPr="00823D2A" w:rsidRDefault="00600193" w:rsidP="00600193">
      <w:pPr>
        <w:autoSpaceDE w:val="0"/>
        <w:autoSpaceDN w:val="0"/>
        <w:adjustRightInd w:val="0"/>
        <w:spacing w:after="0" w:line="240" w:lineRule="auto"/>
        <w:rPr>
          <w:rFonts w:ascii="Times New Roman" w:hAnsi="Times New Roman" w:cs="Times New Roman"/>
          <w:sz w:val="20"/>
          <w:szCs w:val="20"/>
        </w:rPr>
      </w:pPr>
    </w:p>
    <w:p w:rsidR="00600193" w:rsidRDefault="00600193" w:rsidP="00600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rubric—used both for providing feedback on the draft report and for grading the revised report—emphasizes everything from the report format, to diction, to sentence construction, </w:t>
      </w:r>
      <w:r w:rsidR="000328BB">
        <w:rPr>
          <w:rFonts w:ascii="Times New Roman" w:hAnsi="Times New Roman" w:cs="Times New Roman"/>
          <w:sz w:val="24"/>
          <w:szCs w:val="24"/>
        </w:rPr>
        <w:t>to</w:t>
      </w:r>
      <w:r>
        <w:rPr>
          <w:rFonts w:ascii="Times New Roman" w:hAnsi="Times New Roman" w:cs="Times New Roman"/>
          <w:sz w:val="24"/>
          <w:szCs w:val="24"/>
        </w:rPr>
        <w:t xml:space="preserve"> the analytic skills necessary to justify the recommendation. Students must be able to assess the trade-offs of the various methodologies.  Without a through comprehension of SQA, of the techniques being researched, and of the strengths and weaknesses of the application of these techniques, students cannot write the report. </w:t>
      </w:r>
      <w:r w:rsidR="000328BB">
        <w:rPr>
          <w:rFonts w:ascii="Times New Roman" w:hAnsi="Times New Roman" w:cs="Times New Roman"/>
          <w:sz w:val="24"/>
          <w:szCs w:val="24"/>
        </w:rPr>
        <w:t xml:space="preserve">In other words, they can </w:t>
      </w:r>
      <w:r>
        <w:rPr>
          <w:rFonts w:ascii="Times New Roman" w:hAnsi="Times New Roman" w:cs="Times New Roman"/>
          <w:sz w:val="24"/>
          <w:szCs w:val="24"/>
        </w:rPr>
        <w:t xml:space="preserve">do </w:t>
      </w:r>
      <w:r w:rsidR="000328BB">
        <w:rPr>
          <w:rFonts w:ascii="Times New Roman" w:hAnsi="Times New Roman" w:cs="Times New Roman"/>
          <w:sz w:val="24"/>
          <w:szCs w:val="24"/>
        </w:rPr>
        <w:t xml:space="preserve">neither </w:t>
      </w:r>
      <w:r>
        <w:rPr>
          <w:rFonts w:ascii="Times New Roman" w:hAnsi="Times New Roman" w:cs="Times New Roman"/>
          <w:sz w:val="24"/>
          <w:szCs w:val="24"/>
        </w:rPr>
        <w:t>the writing</w:t>
      </w:r>
      <w:r w:rsidR="00E8090A">
        <w:rPr>
          <w:rFonts w:ascii="Times New Roman" w:hAnsi="Times New Roman" w:cs="Times New Roman"/>
          <w:sz w:val="24"/>
          <w:szCs w:val="24"/>
        </w:rPr>
        <w:t xml:space="preserve"> nor the ways</w:t>
      </w:r>
      <w:r w:rsidR="000328BB">
        <w:rPr>
          <w:rFonts w:ascii="Times New Roman" w:hAnsi="Times New Roman" w:cs="Times New Roman"/>
          <w:sz w:val="24"/>
          <w:szCs w:val="24"/>
        </w:rPr>
        <w:t xml:space="preserve"> of knowing</w:t>
      </w:r>
      <w:r>
        <w:rPr>
          <w:rFonts w:ascii="Times New Roman" w:hAnsi="Times New Roman" w:cs="Times New Roman"/>
          <w:sz w:val="24"/>
          <w:szCs w:val="24"/>
        </w:rPr>
        <w:t xml:space="preserve"> expected of computer science majors.  </w:t>
      </w:r>
    </w:p>
    <w:p w:rsidR="00600193" w:rsidRDefault="00600193" w:rsidP="00600193">
      <w:pPr>
        <w:spacing w:after="0" w:line="240" w:lineRule="auto"/>
        <w:rPr>
          <w:rFonts w:ascii="Times New Roman" w:hAnsi="Times New Roman" w:cs="Times New Roman"/>
          <w:sz w:val="24"/>
          <w:szCs w:val="24"/>
        </w:rPr>
      </w:pPr>
    </w:p>
    <w:p w:rsidR="004F7368" w:rsidRPr="00995450" w:rsidRDefault="004F7368" w:rsidP="004F7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importance given to writing </w:t>
      </w:r>
      <w:r w:rsidRPr="00F94E0A">
        <w:rPr>
          <w:rFonts w:ascii="Times New Roman" w:hAnsi="Times New Roman" w:cs="Times New Roman"/>
          <w:i/>
          <w:sz w:val="24"/>
          <w:szCs w:val="24"/>
        </w:rPr>
        <w:t>as a</w:t>
      </w:r>
      <w:r w:rsidR="00E8090A" w:rsidRPr="00F94E0A">
        <w:rPr>
          <w:rFonts w:ascii="Times New Roman" w:hAnsi="Times New Roman" w:cs="Times New Roman"/>
          <w:i/>
          <w:sz w:val="24"/>
          <w:szCs w:val="24"/>
        </w:rPr>
        <w:t>n enactment of ways of knowing</w:t>
      </w:r>
      <w:r>
        <w:rPr>
          <w:rFonts w:ascii="Times New Roman" w:hAnsi="Times New Roman" w:cs="Times New Roman"/>
          <w:sz w:val="24"/>
          <w:szCs w:val="24"/>
        </w:rPr>
        <w:t xml:space="preserve"> is also evident in the five programs students must write for this course. The reports will </w:t>
      </w:r>
      <w:r w:rsidRPr="00995450">
        <w:rPr>
          <w:rFonts w:ascii="Times New Roman" w:hAnsi="Times New Roman" w:cs="Times New Roman"/>
          <w:sz w:val="24"/>
          <w:szCs w:val="24"/>
        </w:rPr>
        <w:t xml:space="preserve">include </w:t>
      </w:r>
      <w:r>
        <w:rPr>
          <w:rFonts w:ascii="Times New Roman" w:hAnsi="Times New Roman" w:cs="Times New Roman"/>
          <w:sz w:val="24"/>
          <w:szCs w:val="24"/>
        </w:rPr>
        <w:t>“</w:t>
      </w:r>
      <w:r w:rsidRPr="00995450">
        <w:rPr>
          <w:rFonts w:ascii="Times New Roman" w:hAnsi="Times New Roman" w:cs="Times New Roman"/>
          <w:sz w:val="24"/>
          <w:szCs w:val="24"/>
        </w:rPr>
        <w:t>six to eight pages of source code each. Each program also</w:t>
      </w:r>
      <w:r>
        <w:rPr>
          <w:rFonts w:ascii="Times New Roman" w:hAnsi="Times New Roman" w:cs="Times New Roman"/>
          <w:sz w:val="24"/>
          <w:szCs w:val="24"/>
        </w:rPr>
        <w:t xml:space="preserve"> </w:t>
      </w:r>
      <w:r w:rsidRPr="00995450">
        <w:rPr>
          <w:rFonts w:ascii="Times New Roman" w:hAnsi="Times New Roman" w:cs="Times New Roman"/>
          <w:sz w:val="24"/>
          <w:szCs w:val="24"/>
        </w:rPr>
        <w:t>requires a minimum of two pages of maintenance documentation that includes well-written</w:t>
      </w:r>
      <w:r>
        <w:rPr>
          <w:rFonts w:ascii="Times New Roman" w:hAnsi="Times New Roman" w:cs="Times New Roman"/>
          <w:sz w:val="24"/>
          <w:szCs w:val="24"/>
        </w:rPr>
        <w:t xml:space="preserve"> </w:t>
      </w:r>
      <w:r w:rsidRPr="00995450">
        <w:rPr>
          <w:rFonts w:ascii="Times New Roman" w:hAnsi="Times New Roman" w:cs="Times New Roman"/>
          <w:sz w:val="24"/>
          <w:szCs w:val="24"/>
        </w:rPr>
        <w:t>comments describing the purpose of the assignment, purpose of various code fragments, as</w:t>
      </w:r>
      <w:r>
        <w:rPr>
          <w:rFonts w:ascii="Times New Roman" w:hAnsi="Times New Roman" w:cs="Times New Roman"/>
          <w:sz w:val="24"/>
          <w:szCs w:val="24"/>
        </w:rPr>
        <w:t xml:space="preserve"> </w:t>
      </w:r>
      <w:r w:rsidRPr="00995450">
        <w:rPr>
          <w:rFonts w:ascii="Times New Roman" w:hAnsi="Times New Roman" w:cs="Times New Roman"/>
          <w:sz w:val="24"/>
          <w:szCs w:val="24"/>
        </w:rPr>
        <w:t>well as pre- and post-conditions and usage for each function.</w:t>
      </w:r>
      <w:r>
        <w:rPr>
          <w:rFonts w:ascii="Times New Roman" w:hAnsi="Times New Roman" w:cs="Times New Roman"/>
          <w:sz w:val="24"/>
          <w:szCs w:val="24"/>
        </w:rPr>
        <w:t xml:space="preserve">”  Students must be able to “do” the source code, but in order to show that they understand it </w:t>
      </w:r>
      <w:proofErr w:type="gramStart"/>
      <w:r>
        <w:rPr>
          <w:rFonts w:ascii="Times New Roman" w:hAnsi="Times New Roman" w:cs="Times New Roman"/>
          <w:sz w:val="24"/>
          <w:szCs w:val="24"/>
        </w:rPr>
        <w:t>conceptually,</w:t>
      </w:r>
      <w:proofErr w:type="gramEnd"/>
      <w:r>
        <w:rPr>
          <w:rFonts w:ascii="Times New Roman" w:hAnsi="Times New Roman" w:cs="Times New Roman"/>
          <w:sz w:val="24"/>
          <w:szCs w:val="24"/>
        </w:rPr>
        <w:t xml:space="preserve"> they must also be able to write about it.  They must, to borrow Carter’s phraseology, demonstrate not only the “knowing that” but also the “knowing how.”</w:t>
      </w:r>
    </w:p>
    <w:p w:rsidR="004F7368" w:rsidRDefault="004F7368" w:rsidP="004F7368">
      <w:pPr>
        <w:spacing w:after="0" w:line="240" w:lineRule="auto"/>
        <w:rPr>
          <w:rFonts w:ascii="Times New Roman" w:hAnsi="Times New Roman" w:cs="Times New Roman"/>
          <w:sz w:val="24"/>
          <w:szCs w:val="24"/>
        </w:rPr>
      </w:pPr>
    </w:p>
    <w:p w:rsidR="004F7368" w:rsidRDefault="004F7368" w:rsidP="004F7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to read more about Carter’s work at NC State, including how other disciplines in the sciences and humanities were grouped, just email me (goldschm@tcnj.edu) and I’d be happy to send you the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E8090A" w:rsidRDefault="00E8090A" w:rsidP="004F7368">
      <w:pPr>
        <w:spacing w:after="0" w:line="240" w:lineRule="auto"/>
        <w:rPr>
          <w:rFonts w:ascii="Times New Roman" w:hAnsi="Times New Roman" w:cs="Times New Roman"/>
          <w:sz w:val="24"/>
          <w:szCs w:val="24"/>
        </w:rPr>
      </w:pPr>
    </w:p>
    <w:p w:rsidR="00E8090A" w:rsidRDefault="003E32B5" w:rsidP="004F7368">
      <w:pPr>
        <w:spacing w:after="0" w:line="240" w:lineRule="auto"/>
        <w:rPr>
          <w:rFonts w:ascii="Times New Roman" w:hAnsi="Times New Roman" w:cs="Times New Roman"/>
          <w:sz w:val="24"/>
          <w:szCs w:val="24"/>
        </w:rPr>
      </w:pPr>
      <w:r>
        <w:rPr>
          <w:rFonts w:ascii="Times New Roman" w:hAnsi="Times New Roman" w:cs="Times New Roman"/>
          <w:sz w:val="24"/>
          <w:szCs w:val="24"/>
        </w:rPr>
        <w:t>Mary Goldschmidt</w:t>
      </w:r>
    </w:p>
    <w:p w:rsidR="003E32B5" w:rsidRDefault="003E32B5" w:rsidP="004F7368">
      <w:pPr>
        <w:spacing w:after="0" w:line="240" w:lineRule="auto"/>
        <w:rPr>
          <w:rFonts w:ascii="Times New Roman" w:hAnsi="Times New Roman" w:cs="Times New Roman"/>
          <w:sz w:val="24"/>
          <w:szCs w:val="24"/>
        </w:rPr>
      </w:pPr>
      <w:r>
        <w:rPr>
          <w:rFonts w:ascii="Times New Roman" w:hAnsi="Times New Roman" w:cs="Times New Roman"/>
          <w:sz w:val="24"/>
          <w:szCs w:val="24"/>
        </w:rPr>
        <w:t>Director, Writing Program</w:t>
      </w:r>
    </w:p>
    <w:sectPr w:rsidR="003E32B5" w:rsidSect="009A7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170"/>
    <w:multiLevelType w:val="hybridMultilevel"/>
    <w:tmpl w:val="694AC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2980"/>
    <w:multiLevelType w:val="hybridMultilevel"/>
    <w:tmpl w:val="AA30A3A6"/>
    <w:lvl w:ilvl="0" w:tplc="944A8116">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0DD"/>
    <w:rsid w:val="000328BB"/>
    <w:rsid w:val="00154680"/>
    <w:rsid w:val="001F3BD7"/>
    <w:rsid w:val="0029655D"/>
    <w:rsid w:val="002A5352"/>
    <w:rsid w:val="002D0861"/>
    <w:rsid w:val="002D15BD"/>
    <w:rsid w:val="003862D0"/>
    <w:rsid w:val="003E32B5"/>
    <w:rsid w:val="00435EB9"/>
    <w:rsid w:val="00475B3E"/>
    <w:rsid w:val="00496D76"/>
    <w:rsid w:val="004C56B4"/>
    <w:rsid w:val="004F7368"/>
    <w:rsid w:val="005539E2"/>
    <w:rsid w:val="00600193"/>
    <w:rsid w:val="006E4101"/>
    <w:rsid w:val="006F1685"/>
    <w:rsid w:val="0072718A"/>
    <w:rsid w:val="008B5EBE"/>
    <w:rsid w:val="009235E0"/>
    <w:rsid w:val="00947BAB"/>
    <w:rsid w:val="009B2471"/>
    <w:rsid w:val="009C6018"/>
    <w:rsid w:val="00A43B27"/>
    <w:rsid w:val="00BB384B"/>
    <w:rsid w:val="00CE205A"/>
    <w:rsid w:val="00E37DCF"/>
    <w:rsid w:val="00E8090A"/>
    <w:rsid w:val="00EF30DD"/>
    <w:rsid w:val="00F94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cp:lastModifiedBy>
  <cp:revision>2</cp:revision>
  <cp:lastPrinted>2008-11-07T18:08:00Z</cp:lastPrinted>
  <dcterms:created xsi:type="dcterms:W3CDTF">2008-12-02T14:23:00Z</dcterms:created>
  <dcterms:modified xsi:type="dcterms:W3CDTF">2008-12-02T14:23:00Z</dcterms:modified>
</cp:coreProperties>
</file>